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160"/>
      </w:pPr>
      <w:r>
        <w:rPr>
          <w:sz w:val="64"/>
        </w:rPr>
        <w:t>ELGÜN HEYDƏRLİ</w:t>
      </w:r>
    </w:p>
    <w:p>
      <w:pPr>
        <w:keepLines/>
        <w:tabs>
          <w:tab w:pos="10051" w:val="right"/>
        </w:tabs>
        <w:spacing w:after="180" w:line="500" w:lineRule="exact"/>
        <w:shd w:fill="2854D7"/>
        <w:ind w:firstLine="173"/>
      </w:pPr>
      <w:r>
        <w:rPr>
          <w:b/>
          <w:color w:val="FFFFFF"/>
          <w:sz w:val="23"/>
        </w:rPr>
        <w:t>FULL STACK DEVELOPER</w:t>
      </w:r>
      <w:r>
        <w:rPr>
          <w:b/>
          <w:color w:val="FFFFFF"/>
        </w:rPr>
        <w:tab/>
        <w:t>8 il təcrübə</w:t>
      </w:r>
    </w:p>
    <w:p>
      <w:pPr>
        <w:keepLines/>
        <w:spacing w:after="80"/>
      </w:pPr>
      <w:r>
        <w:rPr>
          <w:sz w:val="21"/>
        </w:rPr>
      </w:r>
      <w:hyperlink r:id="rId9">
        <w:r>
          <w:rPr>
            <w:color w:val="2854D7"/>
            <w:sz w:val="21"/>
          </w:rPr>
          <w:t>+994 50 777 38 08</w:t>
        </w:r>
      </w:hyperlink>
      <w:r>
        <w:t xml:space="preserve">   |   </w:t>
      </w:r>
      <w:hyperlink r:id="rId10">
        <w:r>
          <w:rPr>
            <w:color w:val="2854D7"/>
            <w:sz w:val="21"/>
          </w:rPr>
          <w:t>info@elgunhaydarli.com</w:t>
        </w:r>
      </w:hyperlink>
    </w:p>
    <w:p>
      <w:pPr>
        <w:keepLines/>
        <w:spacing w:after="80"/>
      </w:pPr>
      <w:r>
        <w:rPr>
          <w:color w:val="63718A"/>
          <w:sz w:val="21"/>
        </w:rPr>
        <w:t>Bakı, Yeni Yasamal, MİDA   |   Doğum tarixi: 1 mart 1994</w:t>
      </w:r>
    </w:p>
    <w:p>
      <w:pPr>
        <w:keepLines/>
        <w:spacing w:after="140"/>
      </w:pPr>
      <w:r/>
      <w:hyperlink r:id="rId11">
        <w:r>
          <w:rPr>
            <w:color w:val="2854D7"/>
            <w:sz w:val="21"/>
          </w:rPr>
          <w:t>LinkedIn  Elgün Heydərli</w:t>
        </w:r>
      </w:hyperlink>
      <w:r>
        <w:t xml:space="preserve">   |   </w:t>
      </w:r>
      <w:hyperlink r:id="rId12">
        <w:r>
          <w:rPr>
            <w:color w:val="2854D7"/>
            <w:sz w:val="21"/>
          </w:rPr>
          <w:t>GitHub  ElgunHeydarli</w:t>
        </w:r>
      </w:hyperlink>
    </w:p>
    <w:p>
      <w:pPr>
        <w:sectPr>
          <w:footerReference w:type="default" r:id="rId98"/>
          <w:pgSz w:w="12240" w:h="15840"/>
          <w:pgMar w:top="864" w:right="1008" w:bottom="864" w:left="1008" w:header="720" w:footer="403" w:gutter="0"/>
          <w:cols w:space="720"/>
          <w:docGrid w:linePitch="360"/>
        </w:sectPr>
      </w:pPr>
    </w:p>
    <w:p>
      <w:pPr>
        <w:pStyle w:val="Heading1"/>
      </w:pPr>
      <w:r>
        <w:rPr>
          <w:color w:val="2854D7"/>
          <w:sz w:val="20"/>
        </w:rPr>
        <w:t xml:space="preserve">01  </w:t>
      </w:r>
      <w:r>
        <w:t>Peşəkar profil</w:t>
      </w:r>
    </w:p>
    <w:p>
      <w:pPr>
        <w:keepLines/>
        <w:spacing w:after="180"/>
      </w:pPr>
      <w:r>
        <w:t>Korporativ saytlar, e-commerce platformaları və ERP/CRM sistemləri üzrə 8 illik təcrübəyə malik Full Stack Developer. PHP və JavaScript ekosistemləri, SQL verilənlər bazaları və Flutter ilə işləyirəm. Biznes tələblərini işlək tətbiqlərə çevirir, frontend, backend və API inteqrasiyalarını hazırlayıram.</w:t>
      </w:r>
    </w:p>
    <w:p>
      <w:pPr>
        <w:pStyle w:val="Heading1"/>
      </w:pPr>
      <w:r>
        <w:rPr>
          <w:color w:val="2854D7"/>
          <w:sz w:val="20"/>
        </w:rPr>
        <w:t xml:space="preserve">02  </w:t>
      </w:r>
      <w:r>
        <w:t>İş təcrübəsi</w:t>
      </w:r>
    </w:p>
    <w:p>
      <w:pPr>
        <w:keepNext/>
        <w:keepLines/>
        <w:spacing w:before="140" w:after="40"/>
      </w:pPr>
      <w:r>
        <w:rPr>
          <w:b/>
          <w:color w:val="172442"/>
          <w:sz w:val="23"/>
        </w:rPr>
        <w:t>CinemaPlus</w:t>
      </w:r>
    </w:p>
    <w:p>
      <w:pPr>
        <w:keepLines/>
        <w:spacing w:after="100"/>
      </w:pPr>
      <w:r>
        <w:rPr>
          <w:color w:val="63718A"/>
          <w:sz w:val="21"/>
        </w:rPr>
        <w:t>Full Stack Developer</w:t>
      </w:r>
    </w:p>
    <w:p>
      <w:pPr>
        <w:keepNext/>
        <w:keepLines/>
        <w:spacing w:before="140" w:after="40"/>
      </w:pPr>
      <w:r>
        <w:rPr>
          <w:b/>
          <w:color w:val="172442"/>
          <w:sz w:val="23"/>
        </w:rPr>
        <w:t>Azersun</w:t>
      </w:r>
    </w:p>
    <w:p>
      <w:pPr>
        <w:keepLines/>
        <w:spacing w:after="100"/>
      </w:pPr>
      <w:r>
        <w:rPr>
          <w:color w:val="63718A"/>
          <w:sz w:val="21"/>
        </w:rPr>
        <w:t>Full Stack Developer</w:t>
      </w:r>
    </w:p>
    <w:p>
      <w:pPr>
        <w:keepNext/>
        <w:keepLines/>
        <w:spacing w:before="140" w:after="40"/>
      </w:pPr>
      <w:r>
        <w:rPr>
          <w:b/>
          <w:color w:val="172442"/>
          <w:sz w:val="23"/>
        </w:rPr>
        <w:t>Efor</w:t>
      </w:r>
    </w:p>
    <w:p>
      <w:pPr>
        <w:keepLines/>
        <w:spacing w:after="100"/>
      </w:pPr>
      <w:r>
        <w:rPr>
          <w:color w:val="63718A"/>
          <w:sz w:val="21"/>
        </w:rPr>
        <w:t>Full Stack Developer</w:t>
      </w:r>
    </w:p>
    <w:p>
      <w:pPr>
        <w:keepNext/>
        <w:keepLines/>
        <w:spacing w:before="140" w:after="40"/>
      </w:pPr>
      <w:r>
        <w:rPr>
          <w:b/>
          <w:color w:val="172442"/>
          <w:sz w:val="23"/>
        </w:rPr>
        <w:t>Made in Azerbaijan</w:t>
      </w:r>
    </w:p>
    <w:p>
      <w:pPr>
        <w:keepLines/>
        <w:spacing w:after="100"/>
      </w:pPr>
      <w:r>
        <w:rPr>
          <w:color w:val="63718A"/>
          <w:sz w:val="21"/>
        </w:rPr>
        <w:t>Full Stack Developer</w:t>
      </w:r>
    </w:p>
    <w:p>
      <w:pPr>
        <w:keepNext/>
        <w:keepLines/>
        <w:spacing w:before="140" w:after="40"/>
      </w:pPr>
      <w:r>
        <w:rPr>
          <w:b/>
          <w:color w:val="172442"/>
          <w:sz w:val="23"/>
        </w:rPr>
        <w:t>166 Yükdaşıma</w:t>
      </w:r>
    </w:p>
    <w:p>
      <w:pPr>
        <w:keepLines/>
        <w:spacing w:after="100"/>
      </w:pPr>
      <w:r>
        <w:rPr>
          <w:color w:val="63718A"/>
          <w:sz w:val="21"/>
        </w:rPr>
        <w:t>Full Stack Developer</w:t>
      </w:r>
    </w:p>
    <w:p>
      <w:pPr>
        <w:pStyle w:val="Heading1"/>
      </w:pPr>
      <w:r>
        <w:rPr>
          <w:color w:val="2854D7"/>
          <w:sz w:val="20"/>
        </w:rPr>
        <w:t xml:space="preserve">03  </w:t>
      </w:r>
      <w:r>
        <w:t>Əsas fəaliyyət istiqamətləri</w:t>
      </w:r>
    </w:p>
    <w:p>
      <w:pPr>
        <w:pStyle w:val="ListBullet"/>
        <w:keepLines/>
        <w:spacing w:after="100"/>
      </w:pPr>
      <w:r>
        <w:t>Frontend və backend modullarının, idarəetmə panellərinin və məlumat modellərinin hazırlanması.</w:t>
      </w:r>
    </w:p>
    <w:p>
      <w:pPr>
        <w:pStyle w:val="ListBullet"/>
        <w:keepLines/>
        <w:spacing w:after="100"/>
      </w:pPr>
      <w:r>
        <w:t>REST API inteqrasiyaları, mövcud funksiyaların inkişafı və texniki problemlərin həlli.</w:t>
      </w:r>
    </w:p>
    <w:p>
      <w:pPr>
        <w:pStyle w:val="ListBullet"/>
        <w:keepLines/>
        <w:spacing w:after="100"/>
      </w:pPr>
      <w:r>
        <w:t>Tətbiqlərin serverdə yayımlanması, domen və SSL sazlamaları, texniki SEO işləri.</w:t>
      </w:r>
    </w:p>
    <w:p>
      <w:pPr>
        <w:keepLines w:val="0"/>
        <w:spacing w:before="0" w:after="0" w:line="20" w:lineRule="exact"/>
      </w:pPr>
      <w:r>
        <w:rPr>
          <w:sz w:val="2"/>
        </w:rPr>
      </w:r>
      <w:r>
        <w:br w:type="column"/>
      </w:r>
    </w:p>
    <w:p>
      <w:pPr>
        <w:keepLines/>
        <w:tabs>
          <w:tab w:pos="2923" w:val="right"/>
        </w:tabs>
        <w:spacing w:before="0" w:after="200" w:line="500" w:lineRule="exact"/>
        <w:shd w:fill="2854D7"/>
        <w:ind w:firstLine="173"/>
      </w:pPr>
      <w:r>
        <w:rPr>
          <w:b/>
          <w:color w:val="FFFFFF"/>
          <w:sz w:val="22"/>
        </w:rPr>
        <w:t>TEXNİKİ BACARIQLAR</w:t>
      </w:r>
    </w:p>
    <w:p>
      <w:pPr>
        <w:keepNext/>
        <w:keepLines/>
        <w:spacing w:before="180" w:after="60"/>
      </w:pPr>
      <w:r>
        <w:rPr>
          <w:b/>
          <w:color w:val="2854D7"/>
        </w:rPr>
        <w:t>Frontend</w:t>
      </w:r>
    </w:p>
    <w:p>
      <w:pPr>
        <w:keepLines/>
        <w:spacing w:after="100"/>
      </w:pPr>
      <w:r>
        <w:t>HTML, CSS, JavaScript, Bootstrap, jQuery, React</w:t>
      </w:r>
    </w:p>
    <w:p>
      <w:pPr>
        <w:keepNext/>
        <w:keepLines/>
        <w:spacing w:before="180" w:after="60"/>
      </w:pPr>
      <w:r>
        <w:rPr>
          <w:b/>
          <w:color w:val="2854D7"/>
        </w:rPr>
        <w:t>Backend</w:t>
      </w:r>
    </w:p>
    <w:p>
      <w:pPr>
        <w:keepLines/>
        <w:spacing w:after="100"/>
      </w:pPr>
      <w:r>
        <w:t>PHP, Laravel, Symfony, Elang PHP, REST API</w:t>
      </w:r>
    </w:p>
    <w:p>
      <w:pPr>
        <w:keepNext/>
        <w:keepLines/>
        <w:spacing w:before="180" w:after="60"/>
      </w:pPr>
      <w:r>
        <w:rPr>
          <w:b/>
          <w:color w:val="2854D7"/>
        </w:rPr>
        <w:t>Verilənlər bazası</w:t>
      </w:r>
    </w:p>
    <w:p>
      <w:pPr>
        <w:keepLines/>
        <w:spacing w:after="100"/>
      </w:pPr>
      <w:r>
        <w:t>SQL, MySQL, PostgreSQL</w:t>
      </w:r>
    </w:p>
    <w:p>
      <w:pPr>
        <w:keepNext/>
        <w:keepLines/>
        <w:spacing w:before="180" w:after="60"/>
      </w:pPr>
      <w:r>
        <w:rPr>
          <w:b/>
          <w:color w:val="2854D7"/>
        </w:rPr>
        <w:t>Mobil</w:t>
      </w:r>
    </w:p>
    <w:p>
      <w:pPr>
        <w:keepLines/>
        <w:spacing w:after="100"/>
      </w:pPr>
      <w:r>
        <w:t>Flutter</w:t>
        <w:br/>
        <w:t>Backend API inteqrasiyası</w:t>
      </w:r>
    </w:p>
    <w:p>
      <w:pPr>
        <w:keepNext/>
        <w:keepLines/>
        <w:spacing w:before="180" w:after="60"/>
      </w:pPr>
      <w:r>
        <w:rPr>
          <w:b/>
          <w:color w:val="2854D7"/>
        </w:rPr>
        <w:t>İnfrastruktur</w:t>
      </w:r>
    </w:p>
    <w:p>
      <w:pPr>
        <w:keepLines/>
        <w:spacing w:after="100"/>
      </w:pPr>
      <w:r>
        <w:t>Linux, SSH, DNS, SSL</w:t>
        <w:br/>
        <w:t>Serverdə yayımlama</w:t>
      </w:r>
    </w:p>
    <w:p>
      <w:pPr>
        <w:keepNext/>
        <w:keepLines/>
        <w:spacing w:before="180" w:after="60"/>
      </w:pPr>
      <w:r>
        <w:rPr>
          <w:b/>
          <w:color w:val="2854D7"/>
        </w:rPr>
        <w:t>Alətlər və SEO</w:t>
      </w:r>
    </w:p>
    <w:p>
      <w:pPr>
        <w:keepLines/>
        <w:spacing w:after="100"/>
      </w:pPr>
      <w:r>
        <w:t>Git, GitHub</w:t>
        <w:br/>
        <w:t>Google Search Console</w:t>
        <w:br/>
        <w:t>Texniki və kontent SEO</w:t>
      </w:r>
    </w:p>
    <w:p>
      <w:pPr>
        <w:keepLines/>
        <w:tabs>
          <w:tab w:pos="2923" w:val="right"/>
        </w:tabs>
        <w:spacing w:before="300" w:after="180" w:line="500" w:lineRule="exact"/>
        <w:shd w:fill="2854D7"/>
        <w:ind w:firstLine="173"/>
      </w:pPr>
      <w:r>
        <w:rPr>
          <w:b/>
          <w:color w:val="FFFFFF"/>
          <w:sz w:val="22"/>
        </w:rPr>
        <w:t>TƏHSİL</w:t>
      </w:r>
    </w:p>
    <w:p>
      <w:pPr>
        <w:keepLines/>
        <w:spacing w:after="0"/>
      </w:pPr>
      <w:r>
        <w:t>Moskva Dövlət Universiteti</w:t>
      </w:r>
    </w:p>
    <w:p>
      <w:pPr>
        <w:sectPr>
          <w:type w:val="continuous"/>
          <w:pgSz w:w="12240" w:h="15840"/>
          <w:pgMar w:top="864" w:right="1008" w:bottom="864" w:left="1008" w:header="720" w:footer="403" w:gutter="0"/>
          <w:cols w:space="576" w:num="2" w:equalWidth="0">
            <w:col w:w="6552" w:space="576"/>
            <w:col w:w="3096" w:space="576"/>
          </w:cols>
          <w:docGrid w:linePitch="360"/>
        </w:sectPr>
      </w:pPr>
    </w:p>
    <w:p>
      <w:pPr>
        <w:pStyle w:val="Title"/>
        <w:keepLines/>
        <w:spacing w:after="160"/>
      </w:pPr>
      <w:r>
        <w:rPr>
          <w:sz w:val="52"/>
        </w:rPr>
        <w:t>Seçilmiş layihələr</w:t>
      </w:r>
    </w:p>
    <w:p>
      <w:pPr>
        <w:keepLines/>
        <w:tabs>
          <w:tab w:pos="10051" w:val="right"/>
        </w:tabs>
        <w:spacing w:after="220" w:line="500" w:lineRule="exact"/>
        <w:shd w:fill="2854D7"/>
        <w:ind w:firstLine="173"/>
      </w:pPr>
      <w:r>
        <w:rPr>
          <w:b/>
          <w:color w:val="FFFFFF"/>
          <w:sz w:val="21"/>
        </w:rPr>
        <w:t>VEB TƏTBİQLƏR VƏ BİZNES PLATFORMALARI</w:t>
      </w:r>
    </w:p>
    <w:p>
      <w:pPr>
        <w:sectPr>
          <w:pgSz w:w="12240" w:h="15840"/>
          <w:pgMar w:top="864" w:right="1008" w:bottom="864" w:left="1008" w:header="720" w:footer="403" w:gutter="0"/>
          <w:cols w:space="576" w:num="1" w:equalWidth="1">
            <w:col w:w="10224" w:space="576"/>
          </w:cols>
          <w:docGrid w:linePitch="360"/>
        </w:sectPr>
      </w:pPr>
    </w:p>
    <w:p>
      <w:pPr>
        <w:pStyle w:val="Heading2"/>
        <w:spacing w:before="60" w:after="100"/>
      </w:pPr>
      <w:r>
        <w:rPr>
          <w:color w:val="2854D7"/>
        </w:rPr>
        <w:t xml:space="preserve">01  </w:t>
      </w:r>
      <w:r>
        <w:t>Logistex və PP Logistics</w:t>
      </w:r>
    </w:p>
    <w:p>
      <w:pPr>
        <w:keepNext/>
        <w:keepLines/>
        <w:spacing w:after="100"/>
      </w:pPr>
      <w:r/>
      <w:hyperlink r:id="rId13">
        <w:r>
          <w:rPr>
            <w:color w:val="2854D7"/>
            <w:sz w:val="21"/>
          </w:rPr>
          <w:t>logistex.az</w:t>
        </w:r>
      </w:hyperlink>
      <w:r>
        <w:t xml:space="preserve">  ·  </w:t>
      </w:r>
      <w:hyperlink r:id="rId14">
        <w:r>
          <w:rPr>
            <w:color w:val="2854D7"/>
            <w:sz w:val="21"/>
          </w:rPr>
          <w:t>pp.logistex.az</w:t>
        </w:r>
      </w:hyperlink>
    </w:p>
    <w:p>
      <w:pPr>
        <w:keepLines/>
        <w:spacing w:after="220"/>
      </w:pPr>
      <w:r>
        <w:t>Logistika əməliyyatları, sifarişlər, marşrut planlaması, maliyyə və yanacaq uçotu üçün idarəetmə sistemi.</w:t>
      </w:r>
    </w:p>
    <w:p>
      <w:pPr>
        <w:pStyle w:val="Heading2"/>
        <w:spacing w:before="240" w:after="100"/>
      </w:pPr>
      <w:r>
        <w:rPr>
          <w:color w:val="2854D7"/>
        </w:rPr>
        <w:t xml:space="preserve">02  </w:t>
      </w:r>
      <w:r>
        <w:t>SaaS biznes platformaları</w:t>
      </w:r>
    </w:p>
    <w:p>
      <w:pPr>
        <w:keepNext/>
        <w:keepLines/>
        <w:spacing w:after="100"/>
      </w:pPr>
      <w:r/>
      <w:hyperlink r:id="rId15">
        <w:r>
          <w:rPr>
            <w:color w:val="2854D7"/>
            <w:sz w:val="21"/>
          </w:rPr>
          <w:t>anbarex.az</w:t>
        </w:r>
      </w:hyperlink>
      <w:r>
        <w:t xml:space="preserve">  ·  </w:t>
      </w:r>
      <w:hyperlink r:id="rId16">
        <w:r>
          <w:rPr>
            <w:color w:val="2854D7"/>
            <w:sz w:val="21"/>
          </w:rPr>
          <w:t>finex.az</w:t>
        </w:r>
      </w:hyperlink>
      <w:r>
        <w:t xml:space="preserve">  ·  </w:t>
      </w:r>
      <w:hyperlink r:id="rId17">
        <w:r>
          <w:rPr>
            <w:color w:val="2854D7"/>
            <w:sz w:val="21"/>
          </w:rPr>
          <w:t>lombardex.az</w:t>
        </w:r>
      </w:hyperlink>
    </w:p>
    <w:p>
      <w:pPr>
        <w:keepLines/>
        <w:spacing w:after="220"/>
      </w:pPr>
      <w:r>
        <w:t>SaaS məhsullarının frontend və backend hissələrinin proqramlaşdırılması, UI/UX dizaynı və istifadəyə verilməsi.</w:t>
      </w:r>
    </w:p>
    <w:p>
      <w:pPr>
        <w:pStyle w:val="Heading2"/>
        <w:spacing w:before="240" w:after="100"/>
      </w:pPr>
      <w:r>
        <w:rPr>
          <w:color w:val="2854D7"/>
        </w:rPr>
        <w:t xml:space="preserve">03  </w:t>
      </w:r>
      <w:r>
        <w:t>166 Cargo</w:t>
      </w:r>
    </w:p>
    <w:p>
      <w:pPr>
        <w:keepNext/>
        <w:keepLines/>
        <w:spacing w:after="100"/>
      </w:pPr>
      <w:r/>
      <w:hyperlink r:id="rId18">
        <w:r>
          <w:rPr>
            <w:color w:val="2854D7"/>
            <w:sz w:val="21"/>
          </w:rPr>
          <w:t>cargo.166.uz</w:t>
        </w:r>
      </w:hyperlink>
    </w:p>
    <w:p>
      <w:pPr>
        <w:keepLines/>
        <w:spacing w:after="220"/>
      </w:pPr>
      <w:r>
        <w:t>Kargo sifarişləri, qiymətləndirmə, statusların idarə edilməsi və sənəd əməliyyatları üçün veb sistem.</w:t>
      </w:r>
    </w:p>
    <w:p>
      <w:pPr>
        <w:pStyle w:val="Heading2"/>
        <w:spacing w:before="240" w:after="100"/>
      </w:pPr>
      <w:r>
        <w:rPr>
          <w:color w:val="2854D7"/>
        </w:rPr>
        <w:t xml:space="preserve">04  </w:t>
      </w:r>
      <w:r>
        <w:t>Onlayn satış layihələri</w:t>
      </w:r>
    </w:p>
    <w:p>
      <w:pPr>
        <w:keepNext/>
        <w:keepLines/>
        <w:spacing w:after="100"/>
      </w:pPr>
      <w:r/>
      <w:hyperlink r:id="rId19">
        <w:r>
          <w:rPr>
            <w:color w:val="2854D7"/>
            <w:sz w:val="21"/>
          </w:rPr>
          <w:t>smartvision.az</w:t>
        </w:r>
      </w:hyperlink>
      <w:r>
        <w:t xml:space="preserve">  ·  </w:t>
      </w:r>
      <w:hyperlink r:id="rId20">
        <w:r>
          <w:rPr>
            <w:color w:val="2854D7"/>
            <w:sz w:val="21"/>
          </w:rPr>
          <w:t>zoo28.az</w:t>
        </w:r>
      </w:hyperlink>
      <w:r>
        <w:t xml:space="preserve">  ·  </w:t>
      </w:r>
      <w:hyperlink r:id="rId21">
        <w:r>
          <w:rPr>
            <w:color w:val="2854D7"/>
            <w:sz w:val="21"/>
          </w:rPr>
          <w:t>bosselectronics.az</w:t>
        </w:r>
      </w:hyperlink>
    </w:p>
    <w:p>
      <w:pPr>
        <w:keepLines/>
        <w:spacing w:after="220"/>
      </w:pPr>
      <w:r>
        <w:t>Müxtəlif məhsul kateqoriyaları üzrə onlayn satış saytlarının hazırlanması və inkişafı.</w:t>
      </w:r>
    </w:p>
    <w:p>
      <w:pPr>
        <w:pStyle w:val="Heading2"/>
        <w:keepLines w:val="0"/>
        <w:spacing w:before="60" w:after="100"/>
      </w:pPr>
      <w:r>
        <w:br w:type="column"/>
      </w:r>
      <w:r>
        <w:rPr>
          <w:color w:val="2854D7"/>
        </w:rPr>
        <w:t xml:space="preserve">05  </w:t>
      </w:r>
      <w:r>
        <w:t>166 Logistics</w:t>
      </w:r>
    </w:p>
    <w:p>
      <w:pPr>
        <w:keepNext/>
        <w:keepLines/>
        <w:spacing w:after="100"/>
      </w:pPr>
      <w:r/>
      <w:hyperlink r:id="rId22">
        <w:r>
          <w:rPr>
            <w:color w:val="2854D7"/>
            <w:sz w:val="21"/>
          </w:rPr>
          <w:t>166logistics.com</w:t>
        </w:r>
      </w:hyperlink>
    </w:p>
    <w:p>
      <w:pPr>
        <w:keepLines/>
        <w:spacing w:after="220"/>
      </w:pPr>
      <w:r>
        <w:t>Korporativ logistika saytı, müraciət formaları, admin bildirişləri, korporativ email bağlantısı və texniki SEO.</w:t>
      </w:r>
    </w:p>
    <w:p>
      <w:pPr>
        <w:pStyle w:val="Heading2"/>
        <w:spacing w:before="240" w:after="100"/>
      </w:pPr>
      <w:r>
        <w:rPr>
          <w:color w:val="2854D7"/>
        </w:rPr>
        <w:t xml:space="preserve">06  </w:t>
      </w:r>
      <w:r>
        <w:t>166 Tech</w:t>
      </w:r>
    </w:p>
    <w:p>
      <w:pPr>
        <w:keepNext/>
        <w:keepLines/>
        <w:spacing w:after="100"/>
      </w:pPr>
      <w:r/>
      <w:hyperlink r:id="rId23">
        <w:r>
          <w:rPr>
            <w:color w:val="2854D7"/>
            <w:sz w:val="21"/>
          </w:rPr>
          <w:t>166tech.az</w:t>
        </w:r>
      </w:hyperlink>
    </w:p>
    <w:p>
      <w:pPr>
        <w:keepLines/>
        <w:spacing w:after="220"/>
      </w:pPr>
      <w:r>
        <w:t>Texnologiya xidmətlərinin, layihə portfoliosunun və korporativ kontentin təqdim edildiyi veb platforma.</w:t>
      </w:r>
    </w:p>
    <w:p>
      <w:pPr>
        <w:pStyle w:val="Heading2"/>
        <w:spacing w:before="240" w:after="100"/>
      </w:pPr>
      <w:r>
        <w:rPr>
          <w:color w:val="2854D7"/>
        </w:rPr>
        <w:t xml:space="preserve">07  </w:t>
      </w:r>
      <w:r>
        <w:t>Hesablar</w:t>
      </w:r>
    </w:p>
    <w:p>
      <w:pPr>
        <w:keepNext/>
        <w:keepLines/>
        <w:spacing w:after="100"/>
      </w:pPr>
      <w:r/>
      <w:hyperlink r:id="rId24">
        <w:r>
          <w:rPr>
            <w:color w:val="2854D7"/>
            <w:sz w:val="21"/>
          </w:rPr>
          <w:t>hesablar.az</w:t>
        </w:r>
      </w:hyperlink>
    </w:p>
    <w:p>
      <w:pPr>
        <w:keepLines/>
        <w:spacing w:after="220"/>
      </w:pPr>
      <w:r>
        <w:t>Rəqəmsal xidmət və abunə təklifləri üçün veb platforma.</w:t>
      </w:r>
    </w:p>
    <w:p>
      <w:pPr>
        <w:pStyle w:val="Heading2"/>
        <w:spacing w:before="240" w:after="100"/>
      </w:pPr>
      <w:r>
        <w:rPr>
          <w:color w:val="2854D7"/>
        </w:rPr>
        <w:t xml:space="preserve">08  </w:t>
      </w:r>
      <w:r>
        <w:t>Beynəlxalq xidmət layihələri</w:t>
      </w:r>
    </w:p>
    <w:p>
      <w:pPr>
        <w:keepNext/>
        <w:keepLines/>
        <w:spacing w:after="100"/>
      </w:pPr>
      <w:r/>
      <w:hyperlink r:id="rId25">
        <w:r>
          <w:rPr>
            <w:color w:val="2854D7"/>
            <w:sz w:val="21"/>
          </w:rPr>
          <w:t>166.uz</w:t>
        </w:r>
      </w:hyperlink>
      <w:r>
        <w:t xml:space="preserve">  ·  </w:t>
      </w:r>
      <w:hyperlink r:id="rId26">
        <w:r>
          <w:rPr>
            <w:color w:val="2854D7"/>
            <w:sz w:val="21"/>
          </w:rPr>
          <w:t>166cleaning.uz</w:t>
        </w:r>
      </w:hyperlink>
      <w:r>
        <w:t xml:space="preserve">  ·  </w:t>
      </w:r>
      <w:hyperlink r:id="rId27">
        <w:r>
          <w:rPr>
            <w:color w:val="2854D7"/>
            <w:sz w:val="21"/>
          </w:rPr>
          <w:t>166evakuator.kz</w:t>
        </w:r>
      </w:hyperlink>
    </w:p>
    <w:p>
      <w:pPr>
        <w:keepLines/>
        <w:spacing w:after="220"/>
      </w:pPr>
      <w:r>
        <w:t>Özbəkistan və Qazaxıstan bazarları üçün logistika və xidmət bizneslərinin veb layihələri.</w:t>
      </w:r>
    </w:p>
    <w:p>
      <w:pPr>
        <w:sectPr>
          <w:type w:val="continuous"/>
          <w:pgSz w:w="12240" w:h="15840"/>
          <w:pgMar w:top="864" w:right="1008" w:bottom="864" w:left="1008" w:header="720" w:footer="403" w:gutter="0"/>
          <w:cols w:space="576" w:num="2" w:equalWidth="0">
            <w:col w:w="4824" w:space="576"/>
            <w:col w:w="4824" w:space="576"/>
          </w:cols>
          <w:docGrid w:linePitch="360"/>
        </w:sectPr>
      </w:pPr>
    </w:p>
    <w:p>
      <w:pPr>
        <w:pStyle w:val="Title"/>
        <w:keepLines/>
        <w:spacing w:after="160"/>
      </w:pPr>
      <w:r>
        <w:rPr>
          <w:sz w:val="52"/>
        </w:rPr>
        <w:t>Tam portfolio</w:t>
      </w:r>
    </w:p>
    <w:p>
      <w:pPr>
        <w:keepLines/>
        <w:tabs>
          <w:tab w:pos="10051" w:val="right"/>
        </w:tabs>
        <w:spacing w:after="200" w:line="500" w:lineRule="exact"/>
        <w:shd w:fill="2854D7"/>
        <w:ind w:firstLine="173"/>
      </w:pPr>
      <w:r>
        <w:rPr>
          <w:b/>
          <w:color w:val="FFFFFF"/>
          <w:sz w:val="21"/>
        </w:rPr>
        <w:t>120 LAYİHƏ VƏ TƏTBİQ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rPr>
          <w:cantSplit/>
          <w:tblHeader/>
        </w:trPr>
        <w:tc>
          <w:tcPr>
            <w:tcW w:type="dxa" w:w="5112"/>
            <w:vAlign w:val="center"/>
            <w:shd w:fill="172442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/>
                <w:color w:val="FFFFFF"/>
                <w:sz w:val="20"/>
              </w:rPr>
              <w:t>Layihələr</w:t>
            </w:r>
          </w:p>
        </w:tc>
        <w:tc>
          <w:tcPr>
            <w:tcW w:type="dxa" w:w="5112"/>
            <w:vAlign w:val="center"/>
            <w:shd w:fill="172442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/>
                <w:color w:val="FFFFFF"/>
                <w:sz w:val="20"/>
              </w:rPr>
              <w:t>Layihələr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001  </w:t>
            </w:r>
            <w:hyperlink r:id="rId25">
              <w:r>
                <w:rPr>
                  <w:color w:val="2854D7"/>
                  <w:sz w:val="22"/>
                </w:rPr>
                <w:t>166.uz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032  </w:t>
            </w:r>
            <w:hyperlink r:id="rId21">
              <w:r>
                <w:rPr>
                  <w:color w:val="2854D7"/>
                  <w:sz w:val="22"/>
                </w:rPr>
                <w:t>bosselectronics.az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033  </w:t>
            </w:r>
            <w:hyperlink r:id="rId46">
              <w:r>
                <w:rPr>
                  <w:color w:val="2854D7"/>
                  <w:sz w:val="22"/>
                </w:rPr>
                <w:t>brendoo.com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003  </w:t>
            </w:r>
            <w:hyperlink r:id="rId26">
              <w:r>
                <w:rPr>
                  <w:color w:val="2854D7"/>
                  <w:sz w:val="22"/>
                </w:rPr>
                <w:t>166cleaning.uz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034  </w:t>
            </w:r>
            <w:r>
              <w:rPr>
                <w:sz w:val="22"/>
              </w:rPr>
              <w:t>bsm.az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004  </w:t>
            </w:r>
            <w:hyperlink r:id="rId27">
              <w:r>
                <w:rPr>
                  <w:color w:val="2854D7"/>
                  <w:sz w:val="22"/>
                </w:rPr>
                <w:t>166evakuator.kz</w:t>
              </w:r>
            </w:hyperlink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035  </w:t>
            </w:r>
            <w:hyperlink r:id="rId47">
              <w:r>
                <w:rPr>
                  <w:color w:val="2854D7"/>
                  <w:sz w:val="22"/>
                </w:rPr>
                <w:t>Buta Yayımları · butayayimlari.az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005  </w:t>
            </w:r>
            <w:hyperlink r:id="rId29">
              <w:r>
                <w:rPr>
                  <w:color w:val="2854D7"/>
                  <w:sz w:val="22"/>
                </w:rPr>
                <w:t>166 Global · 166global.com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036  </w:t>
            </w:r>
            <w:hyperlink r:id="rId18">
              <w:r>
                <w:rPr>
                  <w:color w:val="2854D7"/>
                  <w:sz w:val="22"/>
                </w:rPr>
                <w:t>cargo.166.uz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006  </w:t>
            </w:r>
            <w:hyperlink r:id="rId30">
              <w:r>
                <w:rPr>
                  <w:color w:val="2854D7"/>
                  <w:sz w:val="22"/>
                </w:rPr>
                <w:t>166hr.az</w:t>
              </w:r>
            </w:hyperlink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037  </w:t>
            </w:r>
            <w:hyperlink r:id="rId48">
              <w:r>
                <w:rPr>
                  <w:color w:val="2854D7"/>
                  <w:sz w:val="22"/>
                </w:rPr>
                <w:t>Ceremony Hall · ceremonyhall.az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007  </w:t>
            </w:r>
            <w:hyperlink r:id="rId22">
              <w:r>
                <w:rPr>
                  <w:color w:val="2854D7"/>
                  <w:sz w:val="22"/>
                </w:rPr>
                <w:t>166logistics.com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038  </w:t>
            </w:r>
            <w:hyperlink r:id="rId49">
              <w:r>
                <w:rPr>
                  <w:color w:val="2854D7"/>
                  <w:sz w:val="22"/>
                </w:rPr>
                <w:t>citypark.az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008  </w:t>
            </w:r>
            <w:hyperlink r:id="rId31">
              <w:r>
                <w:rPr>
                  <w:color w:val="2854D7"/>
                  <w:sz w:val="22"/>
                </w:rPr>
                <w:t>166logistika.az</w:t>
              </w:r>
            </w:hyperlink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039  </w:t>
            </w:r>
            <w:hyperlink r:id="rId50">
              <w:r>
                <w:rPr>
                  <w:color w:val="2854D7"/>
                  <w:sz w:val="22"/>
                </w:rPr>
                <w:t>clima.az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009  </w:t>
            </w:r>
            <w:hyperlink r:id="rId32">
              <w:r>
                <w:rPr>
                  <w:color w:val="2854D7"/>
                  <w:sz w:val="22"/>
                </w:rPr>
                <w:t>166recovery.com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040  </w:t>
            </w:r>
            <w:hyperlink r:id="rId51">
              <w:r>
                <w:rPr>
                  <w:color w:val="2854D7"/>
                  <w:sz w:val="22"/>
                </w:rPr>
                <w:t>colorkart.az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010  </w:t>
            </w:r>
            <w:hyperlink r:id="rId23">
              <w:r>
                <w:rPr>
                  <w:color w:val="2854D7"/>
                  <w:sz w:val="22"/>
                </w:rPr>
                <w:t>166tech.az</w:t>
              </w:r>
            </w:hyperlink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041  </w:t>
            </w:r>
            <w:hyperlink r:id="rId52">
              <w:r>
                <w:rPr>
                  <w:color w:val="2854D7"/>
                  <w:sz w:val="22"/>
                </w:rPr>
                <w:t>doktorgunel.az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011  </w:t>
            </w:r>
            <w:hyperlink r:id="rId33">
              <w:r>
                <w:rPr>
                  <w:color w:val="2854D7"/>
                  <w:sz w:val="22"/>
                </w:rPr>
                <w:t>166xalca.az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042  </w:t>
            </w:r>
            <w:r>
              <w:rPr>
                <w:sz w:val="22"/>
              </w:rPr>
              <w:t>eavto.az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012  </w:t>
            </w:r>
            <w:hyperlink r:id="rId34">
              <w:r>
                <w:rPr>
                  <w:color w:val="2854D7"/>
                  <w:sz w:val="22"/>
                </w:rPr>
                <w:t>175.az</w:t>
              </w:r>
            </w:hyperlink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043  </w:t>
            </w:r>
            <w:hyperlink r:id="rId53">
              <w:r>
                <w:rPr>
                  <w:color w:val="2854D7"/>
                  <w:sz w:val="22"/>
                </w:rPr>
                <w:t>edevet.az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013  </w:t>
            </w:r>
            <w:hyperlink r:id="rId35">
              <w:r>
                <w:rPr>
                  <w:color w:val="2854D7"/>
                  <w:sz w:val="22"/>
                </w:rPr>
                <w:t>amperelektrik.az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044  </w:t>
            </w:r>
            <w:hyperlink r:id="rId54">
              <w:r>
                <w:rPr>
                  <w:color w:val="2854D7"/>
                  <w:sz w:val="22"/>
                </w:rPr>
                <w:t>elangphp.com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014  </w:t>
            </w:r>
            <w:r>
              <w:rPr>
                <w:sz w:val="22"/>
              </w:rPr>
              <w:t>anbarex.az</w:t>
            </w:r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045  </w:t>
            </w:r>
            <w:hyperlink r:id="rId55">
              <w:r>
                <w:rPr>
                  <w:color w:val="2854D7"/>
                  <w:sz w:val="22"/>
                </w:rPr>
                <w:t>electrohome.az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015  </w:t>
            </w:r>
            <w:hyperlink r:id="rId36">
              <w:r>
                <w:rPr>
                  <w:color w:val="2854D7"/>
                  <w:sz w:val="22"/>
                </w:rPr>
                <w:t>apar.az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046  </w:t>
            </w:r>
            <w:hyperlink r:id="rId56">
              <w:r>
                <w:rPr>
                  <w:color w:val="2854D7"/>
                  <w:sz w:val="22"/>
                </w:rPr>
                <w:t>EMB Company · emb.az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016  </w:t>
            </w:r>
            <w:hyperlink r:id="rId37">
              <w:r>
                <w:rPr>
                  <w:color w:val="2854D7"/>
                  <w:sz w:val="22"/>
                </w:rPr>
                <w:t>atib.az</w:t>
              </w:r>
            </w:hyperlink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047  </w:t>
            </w:r>
            <w:r>
              <w:rPr>
                <w:sz w:val="22"/>
              </w:rPr>
              <w:t>emkotech.az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017  </w:t>
            </w:r>
            <w:hyperlink r:id="rId38">
              <w:r>
                <w:rPr>
                  <w:color w:val="2854D7"/>
                  <w:sz w:val="22"/>
                </w:rPr>
                <w:t>attorney.az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048  </w:t>
            </w:r>
            <w:hyperlink r:id="rId57">
              <w:r>
                <w:rPr>
                  <w:color w:val="2854D7"/>
                  <w:sz w:val="22"/>
                </w:rPr>
                <w:t>epart.az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018  </w:t>
            </w:r>
            <w:r>
              <w:rPr>
                <w:sz w:val="22"/>
              </w:rPr>
              <w:t>avropadais.az</w:t>
            </w:r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049  </w:t>
            </w:r>
            <w:hyperlink r:id="rId58">
              <w:r>
                <w:rPr>
                  <w:color w:val="2854D7"/>
                  <w:sz w:val="22"/>
                </w:rPr>
                <w:t>es-journal.az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019  </w:t>
            </w:r>
            <w:r>
              <w:rPr>
                <w:sz w:val="22"/>
              </w:rPr>
              <w:t>avtoicare.az</w:t>
            </w:r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050  </w:t>
            </w:r>
            <w:hyperlink r:id="rId59">
              <w:r>
                <w:rPr>
                  <w:color w:val="2854D7"/>
                  <w:sz w:val="22"/>
                </w:rPr>
                <w:t>Electro Standart · esp-safety.az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020  </w:t>
            </w:r>
            <w:hyperlink r:id="rId39">
              <w:r>
                <w:rPr>
                  <w:color w:val="2854D7"/>
                  <w:sz w:val="22"/>
                </w:rPr>
                <w:t>CSS Consulting · az-css.com</w:t>
              </w:r>
            </w:hyperlink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051  </w:t>
            </w:r>
            <w:r>
              <w:rPr>
                <w:sz w:val="22"/>
              </w:rPr>
              <w:t>evakuasiya.az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021  </w:t>
            </w:r>
            <w:hyperlink r:id="rId40">
              <w:r>
                <w:rPr>
                  <w:color w:val="2854D7"/>
                  <w:sz w:val="22"/>
                </w:rPr>
                <w:t>az-filter.com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052  </w:t>
            </w:r>
            <w:r>
              <w:rPr>
                <w:sz w:val="22"/>
              </w:rPr>
              <w:t>fenikspolimer.az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022  </w:t>
            </w:r>
            <w:hyperlink r:id="rId41">
              <w:r>
                <w:rPr>
                  <w:color w:val="2854D7"/>
                  <w:sz w:val="22"/>
                </w:rPr>
                <w:t>Azİnşaat · azinsaat.az</w:t>
              </w:r>
            </w:hyperlink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053  </w:t>
            </w:r>
            <w:r>
              <w:rPr>
                <w:sz w:val="22"/>
              </w:rPr>
              <w:t>finex.az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023  </w:t>
            </w:r>
            <w:hyperlink r:id="rId42">
              <w:r>
                <w:rPr>
                  <w:color w:val="2854D7"/>
                  <w:sz w:val="22"/>
                </w:rPr>
                <w:t>Azplasttech · azplasttech.az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054  </w:t>
            </w:r>
            <w:hyperlink r:id="rId60">
              <w:r>
                <w:rPr>
                  <w:color w:val="2854D7"/>
                  <w:sz w:val="22"/>
                </w:rPr>
                <w:t>furqanmebel.az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024  </w:t>
            </w:r>
            <w:r>
              <w:rPr>
                <w:sz w:val="22"/>
              </w:rPr>
              <w:t>bakuairporttransfer.com</w:t>
            </w:r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055  </w:t>
            </w:r>
            <w:hyperlink r:id="rId61">
              <w:r>
                <w:rPr>
                  <w:color w:val="2854D7"/>
                  <w:sz w:val="22"/>
                </w:rPr>
                <w:t>gespasa.az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025  </w:t>
            </w:r>
            <w:r>
              <w:rPr>
                <w:sz w:val="22"/>
              </w:rPr>
              <w:t>bakudriver.com</w:t>
            </w:r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056  </w:t>
            </w:r>
            <w:hyperlink r:id="rId62">
              <w:r>
                <w:rPr>
                  <w:color w:val="2854D7"/>
                  <w:sz w:val="22"/>
                </w:rPr>
                <w:t>globalavto.az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026  </w:t>
            </w:r>
            <w:r>
              <w:rPr>
                <w:sz w:val="22"/>
              </w:rPr>
              <w:t>bakugabalatransfer.com</w:t>
            </w:r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057  </w:t>
            </w:r>
            <w:r>
              <w:rPr>
                <w:sz w:val="22"/>
              </w:rPr>
              <w:t>gpss.az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027  </w:t>
            </w:r>
            <w:r>
              <w:rPr>
                <w:sz w:val="22"/>
              </w:rPr>
              <w:t>bakutoshahdag.com</w:t>
            </w:r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058  </w:t>
            </w:r>
            <w:hyperlink r:id="rId63">
              <w:r>
                <w:rPr>
                  <w:color w:val="2854D7"/>
                  <w:sz w:val="22"/>
                </w:rPr>
                <w:t>gsafety.az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028  </w:t>
            </w:r>
            <w:hyperlink r:id="rId43">
              <w:r>
                <w:rPr>
                  <w:color w:val="2854D7"/>
                  <w:sz w:val="22"/>
                </w:rPr>
                <w:t>bayramov.com</w:t>
              </w:r>
            </w:hyperlink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059  </w:t>
            </w:r>
            <w:r>
              <w:rPr>
                <w:sz w:val="22"/>
              </w:rPr>
              <w:t>hesablar.az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029  </w:t>
            </w:r>
            <w:hyperlink r:id="rId44">
              <w:r>
                <w:rPr>
                  <w:color w:val="2854D7"/>
                  <w:sz w:val="22"/>
                </w:rPr>
                <w:t>Bina Plus · binaplus.az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060  </w:t>
            </w:r>
            <w:hyperlink r:id="rId64">
              <w:r>
                <w:rPr>
                  <w:color w:val="2854D7"/>
                  <w:sz w:val="22"/>
                </w:rPr>
                <w:t>hr.wapp.az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030  </w:t>
            </w:r>
            <w:r>
              <w:rPr>
                <w:sz w:val="22"/>
              </w:rPr>
              <w:t>biragacek.az</w:t>
            </w:r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061  </w:t>
            </w:r>
            <w:r>
              <w:rPr>
                <w:sz w:val="22"/>
              </w:rPr>
              <w:t>hrproqrami.az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031  </w:t>
            </w:r>
            <w:hyperlink r:id="rId45">
              <w:r>
                <w:rPr>
                  <w:color w:val="2854D7"/>
                  <w:sz w:val="22"/>
                </w:rPr>
                <w:t>bmz.az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062  </w:t>
            </w:r>
            <w:hyperlink r:id="rId65">
              <w:r>
                <w:rPr>
                  <w:color w:val="2854D7"/>
                  <w:sz w:val="22"/>
                </w:rPr>
                <w:t>iRobot · irobot.com.az</w:t>
              </w:r>
            </w:hyperlink>
          </w:p>
        </w:tc>
      </w:tr>
    </w:tbl>
    <w:p>
      <w:r>
        <w:br w:type="page"/>
      </w:r>
    </w:p>
    <w:p>
      <w:pPr>
        <w:pStyle w:val="Title"/>
        <w:keepLines/>
        <w:spacing w:after="160"/>
      </w:pPr>
      <w:r>
        <w:rPr>
          <w:sz w:val="52"/>
        </w:rPr>
        <w:t>Portfolio davamı</w:t>
      </w:r>
    </w:p>
    <w:p>
      <w:pPr>
        <w:keepLines/>
        <w:tabs>
          <w:tab w:pos="10051" w:val="right"/>
        </w:tabs>
        <w:spacing w:after="200" w:line="500" w:lineRule="exact"/>
        <w:shd w:fill="2854D7"/>
        <w:ind w:firstLine="173"/>
      </w:pPr>
      <w:r>
        <w:rPr>
          <w:b/>
          <w:color w:val="FFFFFF"/>
          <w:sz w:val="21"/>
        </w:rPr>
        <w:t>KORPORATİV SAYTLAR VƏ BİZNES SİSTEMLƏRİ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12"/>
        <w:gridCol w:w="5112"/>
      </w:tblGrid>
      <w:tr>
        <w:trPr>
          <w:cantSplit/>
          <w:tblHeader/>
        </w:trPr>
        <w:tc>
          <w:tcPr>
            <w:tcW w:type="dxa" w:w="5112"/>
            <w:vAlign w:val="center"/>
            <w:shd w:fill="172442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/>
                <w:color w:val="FFFFFF"/>
                <w:sz w:val="20"/>
              </w:rPr>
              <w:t>Layihələr</w:t>
            </w:r>
          </w:p>
        </w:tc>
        <w:tc>
          <w:tcPr>
            <w:tcW w:type="dxa" w:w="5112"/>
            <w:vAlign w:val="center"/>
            <w:shd w:fill="172442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/>
                <w:color w:val="FFFFFF"/>
                <w:sz w:val="20"/>
              </w:rPr>
              <w:t>Layihələr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063  </w:t>
            </w:r>
            <w:hyperlink r:id="rId66">
              <w:r>
                <w:rPr>
                  <w:color w:val="2854D7"/>
                  <w:sz w:val="22"/>
                </w:rPr>
                <w:t>Nurgun Motors · kaiyi.az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093  </w:t>
            </w:r>
            <w:r>
              <w:rPr>
                <w:sz w:val="22"/>
              </w:rPr>
              <w:t>safgubre.az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064  </w:t>
            </w:r>
            <w:hyperlink r:id="rId67">
              <w:r>
                <w:rPr>
                  <w:color w:val="2854D7"/>
                  <w:sz w:val="22"/>
                </w:rPr>
                <w:t>kasko.az</w:t>
              </w:r>
            </w:hyperlink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094  </w:t>
            </w:r>
            <w:hyperlink r:id="rId82">
              <w:r>
                <w:rPr>
                  <w:color w:val="2854D7"/>
                  <w:sz w:val="22"/>
                </w:rPr>
                <w:t>samilas.com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065  </w:t>
            </w:r>
            <w:r>
              <w:rPr>
                <w:sz w:val="22"/>
              </w:rPr>
              <w:t>kaspianedu.az</w:t>
            </w:r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095  </w:t>
            </w:r>
            <w:r>
              <w:rPr>
                <w:sz w:val="22"/>
              </w:rPr>
              <w:t>sayimxidmeti.az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066  </w:t>
            </w:r>
            <w:r>
              <w:rPr>
                <w:sz w:val="22"/>
              </w:rPr>
              <w:t>kassaprogrami.az</w:t>
            </w:r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096  </w:t>
            </w:r>
            <w:r>
              <w:rPr>
                <w:sz w:val="22"/>
              </w:rPr>
              <w:t>serbiyadais.az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067  </w:t>
            </w:r>
            <w:r>
              <w:rPr>
                <w:sz w:val="22"/>
              </w:rPr>
              <w:t>kleber.az</w:t>
            </w:r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097  </w:t>
            </w:r>
            <w:hyperlink r:id="rId83">
              <w:r>
                <w:rPr>
                  <w:color w:val="2854D7"/>
                  <w:sz w:val="22"/>
                </w:rPr>
                <w:t>sham-fi.az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068  </w:t>
            </w:r>
            <w:r>
              <w:rPr>
                <w:sz w:val="22"/>
              </w:rPr>
              <w:t>korporativemail.az</w:t>
            </w:r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098  </w:t>
            </w:r>
            <w:hyperlink r:id="rId84">
              <w:r>
                <w:rPr>
                  <w:color w:val="2854D7"/>
                  <w:sz w:val="22"/>
                </w:rPr>
                <w:t>sheki.kobim.az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069  </w:t>
            </w:r>
            <w:hyperlink r:id="rId68">
              <w:r>
                <w:rPr>
                  <w:color w:val="2854D7"/>
                  <w:sz w:val="22"/>
                </w:rPr>
                <w:t>Cosmoline · kosmoline.ru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099  </w:t>
            </w:r>
            <w:hyperlink r:id="rId85">
              <w:r>
                <w:rPr>
                  <w:color w:val="2854D7"/>
                  <w:sz w:val="22"/>
                </w:rPr>
                <w:t>smartvision.az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070  </w:t>
            </w:r>
            <w:r>
              <w:rPr>
                <w:sz w:val="22"/>
              </w:rPr>
              <w:t>kredithesabla.az</w:t>
            </w:r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100  </w:t>
            </w:r>
            <w:hyperlink r:id="rId86">
              <w:r>
                <w:rPr>
                  <w:color w:val="2854D7"/>
                  <w:sz w:val="22"/>
                </w:rPr>
                <w:t>sosialterefdash.az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071  </w:t>
            </w:r>
            <w:hyperlink r:id="rId69">
              <w:r>
                <w:rPr>
                  <w:color w:val="2854D7"/>
                  <w:sz w:val="22"/>
                </w:rPr>
                <w:t>lidnov.com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101  </w:t>
            </w:r>
            <w:r>
              <w:rPr>
                <w:sz w:val="22"/>
              </w:rPr>
              <w:t>SR auto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072  </w:t>
            </w:r>
            <w:r>
              <w:rPr>
                <w:sz w:val="22"/>
              </w:rPr>
              <w:t>logistex.az</w:t>
            </w:r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102  </w:t>
            </w:r>
            <w:r>
              <w:rPr>
                <w:sz w:val="22"/>
              </w:rPr>
              <w:t>sugrabagirzade.az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073  </w:t>
            </w:r>
            <w:r>
              <w:rPr>
                <w:sz w:val="22"/>
              </w:rPr>
              <w:t>lombardex.az</w:t>
            </w:r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103  </w:t>
            </w:r>
            <w:hyperlink r:id="rId87">
              <w:r>
                <w:rPr>
                  <w:color w:val="2854D7"/>
                  <w:sz w:val="22"/>
                </w:rPr>
                <w:t>Sumqayıt Mall · sumqayit-tm.az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074  </w:t>
            </w:r>
            <w:r>
              <w:rPr>
                <w:sz w:val="22"/>
              </w:rPr>
              <w:t>ltrade.az</w:t>
            </w:r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104  </w:t>
            </w:r>
            <w:r>
              <w:rPr>
                <w:sz w:val="22"/>
              </w:rPr>
              <w:t>surucu.az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075  </w:t>
            </w:r>
            <w:hyperlink r:id="rId70">
              <w:r>
                <w:rPr>
                  <w:color w:val="2854D7"/>
                  <w:sz w:val="22"/>
                </w:rPr>
                <w:t>macromedgroup.com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105  </w:t>
            </w:r>
            <w:r>
              <w:rPr>
                <w:sz w:val="22"/>
              </w:rPr>
              <w:t>surucu.uz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076  </w:t>
            </w:r>
            <w:r>
              <w:rPr>
                <w:sz w:val="22"/>
              </w:rPr>
              <w:t>mayacademy.az</w:t>
            </w:r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106  </w:t>
            </w:r>
            <w:r>
              <w:rPr>
                <w:sz w:val="22"/>
              </w:rPr>
              <w:t>suruculukkursu.az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077  </w:t>
            </w:r>
            <w:hyperlink r:id="rId71">
              <w:r>
                <w:rPr>
                  <w:color w:val="2854D7"/>
                  <w:sz w:val="22"/>
                </w:rPr>
                <w:t>medportal.az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107  </w:t>
            </w:r>
            <w:r>
              <w:rPr>
                <w:sz w:val="22"/>
              </w:rPr>
              <w:t>taksipark.az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078  </w:t>
            </w:r>
            <w:r>
              <w:rPr>
                <w:sz w:val="22"/>
              </w:rPr>
              <w:t>mercedes-autostar.az</w:t>
            </w:r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108  </w:t>
            </w:r>
            <w:hyperlink r:id="rId88">
              <w:r>
                <w:rPr>
                  <w:color w:val="2854D7"/>
                  <w:sz w:val="22"/>
                </w:rPr>
                <w:t>tehsilaksiomu.az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079  </w:t>
            </w:r>
            <w:hyperlink r:id="rId72">
              <w:r>
                <w:rPr>
                  <w:color w:val="2854D7"/>
                  <w:sz w:val="22"/>
                </w:rPr>
                <w:t>Vmax Modi · modi.az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109  </w:t>
            </w:r>
            <w:r>
              <w:rPr>
                <w:sz w:val="22"/>
              </w:rPr>
              <w:t>tereqqi-t.az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080  </w:t>
            </w:r>
            <w:hyperlink r:id="rId73">
              <w:r>
                <w:rPr>
                  <w:color w:val="2854D7"/>
                  <w:sz w:val="22"/>
                </w:rPr>
                <w:t>mtsqsc.az</w:t>
              </w:r>
            </w:hyperlink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110  </w:t>
            </w:r>
            <w:hyperlink r:id="rId89">
              <w:r>
                <w:rPr>
                  <w:color w:val="2854D7"/>
                  <w:sz w:val="22"/>
                </w:rPr>
                <w:t>timmybaby.az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081  </w:t>
            </w:r>
            <w:hyperlink r:id="rId74">
              <w:r>
                <w:rPr>
                  <w:color w:val="2854D7"/>
                  <w:sz w:val="22"/>
                </w:rPr>
                <w:t>nakhcivan.kobim.az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111  </w:t>
            </w:r>
            <w:hyperlink r:id="rId90">
              <w:r>
                <w:rPr>
                  <w:color w:val="2854D7"/>
                  <w:sz w:val="22"/>
                </w:rPr>
                <w:t>tonuby.com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082  </w:t>
            </w:r>
            <w:hyperlink r:id="rId75">
              <w:r>
                <w:rPr>
                  <w:color w:val="2854D7"/>
                  <w:sz w:val="22"/>
                </w:rPr>
                <w:t>nargiz.com.az</w:t>
              </w:r>
            </w:hyperlink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112  </w:t>
            </w:r>
            <w:hyperlink r:id="rId91">
              <w:r>
                <w:rPr>
                  <w:color w:val="2854D7"/>
                  <w:sz w:val="22"/>
                </w:rPr>
                <w:t>vagavto.az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083  </w:t>
            </w:r>
            <w:r>
              <w:rPr>
                <w:sz w:val="22"/>
              </w:rPr>
              <w:t>neqliyyatcrm.az</w:t>
            </w:r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113  </w:t>
            </w:r>
            <w:r>
              <w:rPr>
                <w:sz w:val="22"/>
              </w:rPr>
              <w:t>vagowood.ca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084  </w:t>
            </w:r>
            <w:hyperlink r:id="rId76">
              <w:r>
                <w:rPr>
                  <w:color w:val="2854D7"/>
                  <w:sz w:val="22"/>
                </w:rPr>
                <w:t>peshesinifleri.edu.az</w:t>
              </w:r>
            </w:hyperlink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114  </w:t>
            </w:r>
            <w:hyperlink r:id="rId92">
              <w:r>
                <w:rPr>
                  <w:color w:val="2854D7"/>
                  <w:sz w:val="22"/>
                </w:rPr>
                <w:t>vegasiriuslogistics.az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085  </w:t>
            </w:r>
            <w:hyperlink r:id="rId77">
              <w:r>
                <w:rPr>
                  <w:color w:val="2854D7"/>
                  <w:sz w:val="22"/>
                </w:rPr>
                <w:t>Pfm · pfm.ae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115  </w:t>
            </w:r>
            <w:r>
              <w:rPr>
                <w:sz w:val="22"/>
              </w:rPr>
              <w:t>wapp.az</w:t>
            </w:r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086  </w:t>
            </w:r>
            <w:hyperlink r:id="rId14">
              <w:r>
                <w:rPr>
                  <w:color w:val="2854D7"/>
                  <w:sz w:val="22"/>
                </w:rPr>
                <w:t>pp.logistex.az</w:t>
              </w:r>
            </w:hyperlink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116  </w:t>
            </w:r>
            <w:hyperlink r:id="rId93">
              <w:r>
                <w:rPr>
                  <w:color w:val="2854D7"/>
                  <w:sz w:val="22"/>
                </w:rPr>
                <w:t>wmark.ca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087  </w:t>
            </w:r>
            <w:hyperlink r:id="rId78">
              <w:r>
                <w:rPr>
                  <w:color w:val="2854D7"/>
                  <w:sz w:val="22"/>
                </w:rPr>
                <w:t>race.az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117  </w:t>
            </w:r>
            <w:hyperlink r:id="rId94">
              <w:r>
                <w:rPr>
                  <w:color w:val="2854D7"/>
                  <w:sz w:val="22"/>
                </w:rPr>
                <w:t>woodstore.az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088  </w:t>
            </w:r>
            <w:r>
              <w:rPr>
                <w:sz w:val="22"/>
              </w:rPr>
              <w:t>rayontaksi.az</w:t>
            </w:r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118  </w:t>
            </w:r>
            <w:hyperlink r:id="rId95">
              <w:r>
                <w:rPr>
                  <w:color w:val="2854D7"/>
                  <w:sz w:val="22"/>
                </w:rPr>
                <w:t>yuk.lombardex.az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089  </w:t>
            </w:r>
            <w:hyperlink r:id="rId79">
              <w:r>
                <w:rPr>
                  <w:color w:val="2854D7"/>
                  <w:sz w:val="22"/>
                </w:rPr>
                <w:t>renewables.az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119  </w:t>
            </w:r>
            <w:hyperlink r:id="rId96">
              <w:r>
                <w:rPr>
                  <w:color w:val="2854D7"/>
                  <w:sz w:val="22"/>
                </w:rPr>
                <w:t>zafarrunclub.az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090  </w:t>
            </w:r>
            <w:r>
              <w:rPr>
                <w:sz w:val="22"/>
              </w:rPr>
              <w:t>rentazerbaijan.com</w:t>
            </w:r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120  </w:t>
            </w:r>
            <w:hyperlink r:id="rId97">
              <w:r>
                <w:rPr>
                  <w:color w:val="2854D7"/>
                  <w:sz w:val="22"/>
                </w:rPr>
                <w:t>zeynalovsrealestate.com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091  </w:t>
            </w:r>
            <w:hyperlink r:id="rId80">
              <w:r>
                <w:rPr>
                  <w:color w:val="2854D7"/>
                  <w:sz w:val="22"/>
                </w:rPr>
                <w:t>rmfinansco.az</w:t>
              </w:r>
            </w:hyperlink>
          </w:p>
        </w:tc>
        <w:tc>
          <w:tcPr>
            <w:tcW w:type="dxa" w:w="5112"/>
            <w:vAlign w:val="center"/>
            <w:shd w:fill="FFFFFF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121  </w:t>
            </w:r>
            <w:hyperlink r:id="rId20">
              <w:r>
                <w:rPr>
                  <w:color w:val="2854D7"/>
                  <w:sz w:val="22"/>
                </w:rPr>
                <w:t>zoo28.az</w:t>
              </w:r>
            </w:hyperlink>
          </w:p>
        </w:tc>
      </w:tr>
      <w:tr>
        <w:trPr>
          <w:cantSplit/>
        </w:trPr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color w:val="63718A"/>
                <w:sz w:val="18"/>
              </w:rPr>
              <w:t xml:space="preserve">092  </w:t>
            </w:r>
            <w:hyperlink r:id="rId81">
              <w:r>
                <w:rPr>
                  <w:color w:val="2854D7"/>
                  <w:sz w:val="22"/>
                </w:rPr>
                <w:t>safegas.az</w:t>
              </w:r>
            </w:hyperlink>
          </w:p>
        </w:tc>
        <w:tc>
          <w:tcPr>
            <w:tcW w:type="dxa" w:w="5112"/>
            <w:vAlign w:val="center"/>
            <w:shd w:fill="EEF3FC"/>
            <w:tcMar>
              <w:top w:w="45" w:type="dxa"/>
              <w:bottom w:w="4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</w:p>
        </w:tc>
      </w:tr>
    </w:tbl>
    <w:sectPr w:rsidR="00FC693F" w:rsidRPr="0006063C" w:rsidSect="00034616">
      <w:pgSz w:w="12240" w:h="15840"/>
      <w:pgMar w:top="864" w:right="1008" w:bottom="864" w:left="1008" w:header="720" w:footer="403" w:gutter="0"/>
      <w:cols w:space="576" w:num="1" w:equalWidth="1">
        <w:col w:w="10224" w:space="576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3718A"/>
        <w:sz w:val="18"/>
      </w:rPr>
      <w:t xml:space="preserve">Elgün Heydərli   ·   Full Stack Developer   ·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00"/>
    </w:pPr>
    <w:rPr>
      <w:rFonts w:ascii="Calibri" w:hAnsi="Calibri" w:cs="Calibri" w:eastAsia="Calibri"/>
      <w:b w:val="0"/>
      <w:color w:val="273348"/>
      <w:sz w:val="22"/>
      <w:lang w:val="az-Latn-AZ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00" w:line="264" w:lineRule="auto"/>
    </w:pPr>
    <w:rPr>
      <w:rFonts w:ascii="Calibri" w:hAnsi="Calibri" w:cs="Calibri" w:eastAsia="Calibri"/>
      <w:b w:val="0"/>
      <w:color w:val="273348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 w:line="264" w:lineRule="auto"/>
      <w:outlineLvl w:val="0"/>
    </w:pPr>
    <w:rPr>
      <w:rFonts w:asciiTheme="majorHAnsi" w:eastAsiaTheme="majorEastAsia" w:hAnsiTheme="majorHAnsi" w:cstheme="majorBidi" w:ascii="Calibri" w:hAnsi="Calibri" w:cs="Calibri" w:eastAsia="Calibri"/>
      <w:b/>
      <w:bCs/>
      <w:color w:val="172442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64" w:lineRule="auto"/>
      <w:outlineLvl w:val="1"/>
    </w:pPr>
    <w:rPr>
      <w:rFonts w:asciiTheme="majorHAnsi" w:eastAsiaTheme="majorEastAsia" w:hAnsiTheme="majorHAnsi" w:cstheme="majorBidi" w:ascii="Calibri" w:hAnsi="Calibri" w:cs="Calibri" w:eastAsia="Calibri"/>
      <w:b/>
      <w:bCs/>
      <w:color w:val="172442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4" w:lineRule="auto"/>
      <w:contextualSpacing/>
    </w:pPr>
    <w:rPr>
      <w:rFonts w:asciiTheme="majorHAnsi" w:eastAsiaTheme="majorEastAsia" w:hAnsiTheme="majorHAnsi" w:cstheme="majorBidi" w:ascii="Calibri" w:hAnsi="Calibri" w:cs="Calibri" w:eastAsia="Calibri"/>
      <w:b/>
      <w:color w:val="172442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4" w:lineRule="auto" w:after="100"/>
    </w:pPr>
    <w:rPr>
      <w:rFonts w:asciiTheme="majorHAnsi" w:eastAsiaTheme="majorEastAsia" w:hAnsiTheme="majorHAnsi" w:cstheme="majorBidi" w:ascii="Calibri" w:hAnsi="Calibri" w:cs="Calibri" w:eastAsia="Calibri"/>
      <w:b w:val="0"/>
      <w:i/>
      <w:iCs/>
      <w:color w:val="273348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4" w:lineRule="auto" w:after="100"/>
      <w:ind w:left="230" w:hanging="230" w:right="0"/>
      <w:contextualSpacing/>
    </w:pPr>
    <w:rPr>
      <w:rFonts w:ascii="Calibri" w:hAnsi="Calibri" w:cs="Calibri" w:eastAsia="Calibri"/>
      <w:b w:val="0"/>
      <w:color w:val="273348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994507773808" TargetMode="External"/><Relationship Id="rId10" Type="http://schemas.openxmlformats.org/officeDocument/2006/relationships/hyperlink" Target="mailto:elgunhaydarli@gmail.com" TargetMode="External"/><Relationship Id="rId11" Type="http://schemas.openxmlformats.org/officeDocument/2006/relationships/hyperlink" Target="https://az.linkedin.com/in/elg%C3%BCn-heyd%C9%99rli-84a7a01a1" TargetMode="External"/><Relationship Id="rId12" Type="http://schemas.openxmlformats.org/officeDocument/2006/relationships/hyperlink" Target="https://github.com/ElgunHeydarli" TargetMode="External"/><Relationship Id="rId13" Type="http://schemas.openxmlformats.org/officeDocument/2006/relationships/hyperlink" Target="https://logistex.az/" TargetMode="External"/><Relationship Id="rId14" Type="http://schemas.openxmlformats.org/officeDocument/2006/relationships/hyperlink" Target="https://pp.logistex.az/" TargetMode="External"/><Relationship Id="rId15" Type="http://schemas.openxmlformats.org/officeDocument/2006/relationships/hyperlink" Target="https://anbarex.az/" TargetMode="External"/><Relationship Id="rId16" Type="http://schemas.openxmlformats.org/officeDocument/2006/relationships/hyperlink" Target="https://finex.az/" TargetMode="External"/><Relationship Id="rId17" Type="http://schemas.openxmlformats.org/officeDocument/2006/relationships/hyperlink" Target="https://lombardex.az/" TargetMode="External"/><Relationship Id="rId18" Type="http://schemas.openxmlformats.org/officeDocument/2006/relationships/hyperlink" Target="https://cargo.166.uz/" TargetMode="External"/><Relationship Id="rId19" Type="http://schemas.openxmlformats.org/officeDocument/2006/relationships/hyperlink" Target="https://smartvision.az/" TargetMode="External"/><Relationship Id="rId20" Type="http://schemas.openxmlformats.org/officeDocument/2006/relationships/hyperlink" Target="https://zoo28.az/" TargetMode="External"/><Relationship Id="rId21" Type="http://schemas.openxmlformats.org/officeDocument/2006/relationships/hyperlink" Target="https://bosselectronics.az/" TargetMode="External"/><Relationship Id="rId22" Type="http://schemas.openxmlformats.org/officeDocument/2006/relationships/hyperlink" Target="https://166logistics.com/" TargetMode="External"/><Relationship Id="rId23" Type="http://schemas.openxmlformats.org/officeDocument/2006/relationships/hyperlink" Target="https://166tech.az/" TargetMode="External"/><Relationship Id="rId24" Type="http://schemas.openxmlformats.org/officeDocument/2006/relationships/hyperlink" Target="https://hesablar.az/" TargetMode="External"/><Relationship Id="rId25" Type="http://schemas.openxmlformats.org/officeDocument/2006/relationships/hyperlink" Target="https://166.uz/" TargetMode="External"/><Relationship Id="rId26" Type="http://schemas.openxmlformats.org/officeDocument/2006/relationships/hyperlink" Target="https://166cleaning.uz/" TargetMode="External"/><Relationship Id="rId27" Type="http://schemas.openxmlformats.org/officeDocument/2006/relationships/hyperlink" Target="https://166evakuator.kz/" TargetMode="External"/><Relationship Id="rId28" Type="http://schemas.openxmlformats.org/officeDocument/2006/relationships/hyperlink" Target="https://166cl.com/az" TargetMode="External"/><Relationship Id="rId29" Type="http://schemas.openxmlformats.org/officeDocument/2006/relationships/hyperlink" Target="https://166global.com/" TargetMode="External"/><Relationship Id="rId30" Type="http://schemas.openxmlformats.org/officeDocument/2006/relationships/hyperlink" Target="https://166hr.az/" TargetMode="External"/><Relationship Id="rId31" Type="http://schemas.openxmlformats.org/officeDocument/2006/relationships/hyperlink" Target="https://166logistika.az/" TargetMode="External"/><Relationship Id="rId32" Type="http://schemas.openxmlformats.org/officeDocument/2006/relationships/hyperlink" Target="https://166recovery.com/" TargetMode="External"/><Relationship Id="rId33" Type="http://schemas.openxmlformats.org/officeDocument/2006/relationships/hyperlink" Target="https://166xalca.az/" TargetMode="External"/><Relationship Id="rId34" Type="http://schemas.openxmlformats.org/officeDocument/2006/relationships/hyperlink" Target="https://175.az/" TargetMode="External"/><Relationship Id="rId35" Type="http://schemas.openxmlformats.org/officeDocument/2006/relationships/hyperlink" Target="https://amperelektrik.az/" TargetMode="External"/><Relationship Id="rId36" Type="http://schemas.openxmlformats.org/officeDocument/2006/relationships/hyperlink" Target="https://apar.az/" TargetMode="External"/><Relationship Id="rId37" Type="http://schemas.openxmlformats.org/officeDocument/2006/relationships/hyperlink" Target="https://atib.az/" TargetMode="External"/><Relationship Id="rId38" Type="http://schemas.openxmlformats.org/officeDocument/2006/relationships/hyperlink" Target="https://attorney.az/" TargetMode="External"/><Relationship Id="rId39" Type="http://schemas.openxmlformats.org/officeDocument/2006/relationships/hyperlink" Target="https://az-css.com/" TargetMode="External"/><Relationship Id="rId40" Type="http://schemas.openxmlformats.org/officeDocument/2006/relationships/hyperlink" Target="https://az-filter.com/" TargetMode="External"/><Relationship Id="rId41" Type="http://schemas.openxmlformats.org/officeDocument/2006/relationships/hyperlink" Target="https://azinsaat.az/" TargetMode="External"/><Relationship Id="rId42" Type="http://schemas.openxmlformats.org/officeDocument/2006/relationships/hyperlink" Target="https://azplasttech.az/az" TargetMode="External"/><Relationship Id="rId43" Type="http://schemas.openxmlformats.org/officeDocument/2006/relationships/hyperlink" Target="https://bayramov.com/" TargetMode="External"/><Relationship Id="rId44" Type="http://schemas.openxmlformats.org/officeDocument/2006/relationships/hyperlink" Target="https://binaplus.az/" TargetMode="External"/><Relationship Id="rId45" Type="http://schemas.openxmlformats.org/officeDocument/2006/relationships/hyperlink" Target="https://bmz.az/" TargetMode="External"/><Relationship Id="rId46" Type="http://schemas.openxmlformats.org/officeDocument/2006/relationships/hyperlink" Target="https://brendoo.com/" TargetMode="External"/><Relationship Id="rId47" Type="http://schemas.openxmlformats.org/officeDocument/2006/relationships/hyperlink" Target="https://butayayimlari.az/" TargetMode="External"/><Relationship Id="rId48" Type="http://schemas.openxmlformats.org/officeDocument/2006/relationships/hyperlink" Target="https://ceremonyhall.az/" TargetMode="External"/><Relationship Id="rId49" Type="http://schemas.openxmlformats.org/officeDocument/2006/relationships/hyperlink" Target="https://citypark.az/" TargetMode="External"/><Relationship Id="rId50" Type="http://schemas.openxmlformats.org/officeDocument/2006/relationships/hyperlink" Target="http://clima.az/" TargetMode="External"/><Relationship Id="rId51" Type="http://schemas.openxmlformats.org/officeDocument/2006/relationships/hyperlink" Target="https://colorkart.az/az" TargetMode="External"/><Relationship Id="rId52" Type="http://schemas.openxmlformats.org/officeDocument/2006/relationships/hyperlink" Target="http://doktorgunel.az/" TargetMode="External"/><Relationship Id="rId53" Type="http://schemas.openxmlformats.org/officeDocument/2006/relationships/hyperlink" Target="http://edevet.az/" TargetMode="External"/><Relationship Id="rId54" Type="http://schemas.openxmlformats.org/officeDocument/2006/relationships/hyperlink" Target="https://elangphp.com/" TargetMode="External"/><Relationship Id="rId55" Type="http://schemas.openxmlformats.org/officeDocument/2006/relationships/hyperlink" Target="https://electrohome.az/" TargetMode="External"/><Relationship Id="rId56" Type="http://schemas.openxmlformats.org/officeDocument/2006/relationships/hyperlink" Target="https://emb.az/az/ana-sehife" TargetMode="External"/><Relationship Id="rId57" Type="http://schemas.openxmlformats.org/officeDocument/2006/relationships/hyperlink" Target="https://epart.az/" TargetMode="External"/><Relationship Id="rId58" Type="http://schemas.openxmlformats.org/officeDocument/2006/relationships/hyperlink" Target="https://www.es-journal.az/" TargetMode="External"/><Relationship Id="rId59" Type="http://schemas.openxmlformats.org/officeDocument/2006/relationships/hyperlink" Target="https://esp-safety.az/" TargetMode="External"/><Relationship Id="rId60" Type="http://schemas.openxmlformats.org/officeDocument/2006/relationships/hyperlink" Target="https://furqanmebel.az/" TargetMode="External"/><Relationship Id="rId61" Type="http://schemas.openxmlformats.org/officeDocument/2006/relationships/hyperlink" Target="https://gespasa.az/" TargetMode="External"/><Relationship Id="rId62" Type="http://schemas.openxmlformats.org/officeDocument/2006/relationships/hyperlink" Target="https://globalavto.az/" TargetMode="External"/><Relationship Id="rId63" Type="http://schemas.openxmlformats.org/officeDocument/2006/relationships/hyperlink" Target="https://gsafety.az/az" TargetMode="External"/><Relationship Id="rId64" Type="http://schemas.openxmlformats.org/officeDocument/2006/relationships/hyperlink" Target="https://hr.wapp.az/" TargetMode="External"/><Relationship Id="rId65" Type="http://schemas.openxmlformats.org/officeDocument/2006/relationships/hyperlink" Target="https://irobot.com.az/" TargetMode="External"/><Relationship Id="rId66" Type="http://schemas.openxmlformats.org/officeDocument/2006/relationships/hyperlink" Target="https://kaiyi.az/" TargetMode="External"/><Relationship Id="rId67" Type="http://schemas.openxmlformats.org/officeDocument/2006/relationships/hyperlink" Target="https://kasko.az/" TargetMode="External"/><Relationship Id="rId68" Type="http://schemas.openxmlformats.org/officeDocument/2006/relationships/hyperlink" Target="http://kosmoline.ru/" TargetMode="External"/><Relationship Id="rId69" Type="http://schemas.openxmlformats.org/officeDocument/2006/relationships/hyperlink" Target="https://lidnov.com/" TargetMode="External"/><Relationship Id="rId70" Type="http://schemas.openxmlformats.org/officeDocument/2006/relationships/hyperlink" Target="http://macromedgroup.com/" TargetMode="External"/><Relationship Id="rId71" Type="http://schemas.openxmlformats.org/officeDocument/2006/relationships/hyperlink" Target="https://medportal.az/" TargetMode="External"/><Relationship Id="rId72" Type="http://schemas.openxmlformats.org/officeDocument/2006/relationships/hyperlink" Target="https://modi.az/" TargetMode="External"/><Relationship Id="rId73" Type="http://schemas.openxmlformats.org/officeDocument/2006/relationships/hyperlink" Target="https://mtsqsc.az/" TargetMode="External"/><Relationship Id="rId74" Type="http://schemas.openxmlformats.org/officeDocument/2006/relationships/hyperlink" Target="https://nakhcivan.kobim.az/" TargetMode="External"/><Relationship Id="rId75" Type="http://schemas.openxmlformats.org/officeDocument/2006/relationships/hyperlink" Target="https://nargiz.com.az/" TargetMode="External"/><Relationship Id="rId76" Type="http://schemas.openxmlformats.org/officeDocument/2006/relationships/hyperlink" Target="https://peshesinifleri.edu.az/" TargetMode="External"/><Relationship Id="rId77" Type="http://schemas.openxmlformats.org/officeDocument/2006/relationships/hyperlink" Target="https://pfm.ae/" TargetMode="External"/><Relationship Id="rId78" Type="http://schemas.openxmlformats.org/officeDocument/2006/relationships/hyperlink" Target="https://race.az/" TargetMode="External"/><Relationship Id="rId79" Type="http://schemas.openxmlformats.org/officeDocument/2006/relationships/hyperlink" Target="https://renewables.az/" TargetMode="External"/><Relationship Id="rId80" Type="http://schemas.openxmlformats.org/officeDocument/2006/relationships/hyperlink" Target="https://rmfinansco.az/" TargetMode="External"/><Relationship Id="rId81" Type="http://schemas.openxmlformats.org/officeDocument/2006/relationships/hyperlink" Target="https://www.safegas.az/" TargetMode="External"/><Relationship Id="rId82" Type="http://schemas.openxmlformats.org/officeDocument/2006/relationships/hyperlink" Target="https://samilas.com/en" TargetMode="External"/><Relationship Id="rId83" Type="http://schemas.openxmlformats.org/officeDocument/2006/relationships/hyperlink" Target="https://sham-fi.az/" TargetMode="External"/><Relationship Id="rId84" Type="http://schemas.openxmlformats.org/officeDocument/2006/relationships/hyperlink" Target="https://sheki.kobim.az/" TargetMode="External"/><Relationship Id="rId85" Type="http://schemas.openxmlformats.org/officeDocument/2006/relationships/hyperlink" Target="https://www.smartvision.az/" TargetMode="External"/><Relationship Id="rId86" Type="http://schemas.openxmlformats.org/officeDocument/2006/relationships/hyperlink" Target="https://sosialterefdash.az/" TargetMode="External"/><Relationship Id="rId87" Type="http://schemas.openxmlformats.org/officeDocument/2006/relationships/hyperlink" Target="https://www.sumqayit-tm.az/" TargetMode="External"/><Relationship Id="rId88" Type="http://schemas.openxmlformats.org/officeDocument/2006/relationships/hyperlink" Target="http://tehsilaksiomu.az/" TargetMode="External"/><Relationship Id="rId89" Type="http://schemas.openxmlformats.org/officeDocument/2006/relationships/hyperlink" Target="https://timmybaby.az/" TargetMode="External"/><Relationship Id="rId90" Type="http://schemas.openxmlformats.org/officeDocument/2006/relationships/hyperlink" Target="https://tonuby.com/" TargetMode="External"/><Relationship Id="rId91" Type="http://schemas.openxmlformats.org/officeDocument/2006/relationships/hyperlink" Target="https://vagavto.az/" TargetMode="External"/><Relationship Id="rId92" Type="http://schemas.openxmlformats.org/officeDocument/2006/relationships/hyperlink" Target="https://vegasiriuslogistics.az/" TargetMode="External"/><Relationship Id="rId93" Type="http://schemas.openxmlformats.org/officeDocument/2006/relationships/hyperlink" Target="https://wmark.ca/" TargetMode="External"/><Relationship Id="rId94" Type="http://schemas.openxmlformats.org/officeDocument/2006/relationships/hyperlink" Target="http://woodstore.az/" TargetMode="External"/><Relationship Id="rId95" Type="http://schemas.openxmlformats.org/officeDocument/2006/relationships/hyperlink" Target="https://yuk.lombardex.az/" TargetMode="External"/><Relationship Id="rId96" Type="http://schemas.openxmlformats.org/officeDocument/2006/relationships/hyperlink" Target="https://zafarrunclub.az/" TargetMode="External"/><Relationship Id="rId97" Type="http://schemas.openxmlformats.org/officeDocument/2006/relationships/hyperlink" Target="https://zeynalovsrealestate.com/" TargetMode="External"/><Relationship Id="rId9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Elgün Heydərli CV</dc:title>
  <dc:subject>8 il təcrübəli Full Stack Developer və tam portfolio</dc:subject>
  <dc:creator>Elgün Heydərli</dc:creator>
  <cp:keywords>PHP Laravel Symfony React Flutter Full Stack Developer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